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21" w:rsidRPr="00255021" w:rsidRDefault="00255021" w:rsidP="00255021">
      <w:pPr>
        <w:rPr>
          <w:rFonts w:ascii="Weidemann Std Book" w:hAnsi="Weidemann Std Book"/>
          <w:b/>
        </w:rPr>
      </w:pPr>
      <w:r w:rsidRPr="00255021">
        <w:rPr>
          <w:rFonts w:ascii="Weidemann Std Book" w:hAnsi="Weidemann Std Book"/>
          <w:b/>
        </w:rPr>
        <w:t xml:space="preserve">Bequemer Begleiter </w:t>
      </w:r>
    </w:p>
    <w:p w:rsidR="00255021" w:rsidRPr="00255021" w:rsidRDefault="00255021" w:rsidP="00255021">
      <w:pPr>
        <w:rPr>
          <w:rFonts w:ascii="Weidemann Std Book" w:hAnsi="Weidemann Std Book"/>
          <w:color w:val="808080" w:themeColor="background1" w:themeShade="80"/>
        </w:rPr>
      </w:pPr>
      <w:r w:rsidRPr="00255021">
        <w:rPr>
          <w:rFonts w:ascii="Weidemann Std Book" w:hAnsi="Weidemann Std Book"/>
          <w:color w:val="808080" w:themeColor="background1" w:themeShade="80"/>
        </w:rPr>
        <w:t>erhältlich ab Oktober</w:t>
      </w:r>
      <w:r w:rsidRPr="00255021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255021" w:rsidRDefault="00255021" w:rsidP="00255021">
      <w:pPr>
        <w:rPr>
          <w:rFonts w:ascii="Weidemann Std Book" w:hAnsi="Weidemann Std Book"/>
        </w:rPr>
      </w:pPr>
      <w:r w:rsidRPr="00255021">
        <w:rPr>
          <w:rFonts w:ascii="Weidemann Std Book" w:hAnsi="Weidemann Std Book"/>
        </w:rPr>
        <w:t>Offenkantige STEH</w:t>
      </w:r>
      <w:r w:rsidRPr="00255021">
        <w:rPr>
          <w:rFonts w:ascii="Weidemann Std Book" w:hAnsi="Weidemann Std Book"/>
        </w:rPr>
        <w:t>KRAGEN-JA</w:t>
      </w:r>
      <w:r w:rsidRPr="00255021">
        <w:rPr>
          <w:rFonts w:ascii="Weidemann Std Book" w:hAnsi="Weidemann Std Book"/>
        </w:rPr>
        <w:t>CKE aus gestrickter Wolle/Visko</w:t>
      </w:r>
      <w:r w:rsidRPr="00255021">
        <w:rPr>
          <w:rFonts w:ascii="Weidemann Std Book" w:hAnsi="Weidemann Std Book"/>
        </w:rPr>
        <w:t>se. KAROHEMD aus Flanell mit aufgestickter Gams. Vorpatinierte 5-POCKET-HOSE</w:t>
      </w:r>
      <w:bookmarkStart w:id="0" w:name="_GoBack"/>
      <w:bookmarkEnd w:id="0"/>
      <w:r w:rsidRPr="00255021">
        <w:rPr>
          <w:rFonts w:ascii="Weidemann Std Book" w:hAnsi="Weidemann Std Book"/>
        </w:rPr>
        <w:t xml:space="preserve"> </w:t>
      </w:r>
      <w:r w:rsidRPr="00255021">
        <w:rPr>
          <w:rFonts w:ascii="Weidemann Std Book" w:hAnsi="Weidemann Std Book"/>
        </w:rPr>
        <w:t>aus elastischer Baum</w:t>
      </w:r>
      <w:r w:rsidRPr="00255021">
        <w:rPr>
          <w:rFonts w:ascii="Weidemann Std Book" w:hAnsi="Weidemann Std Book"/>
        </w:rPr>
        <w:t xml:space="preserve">woll-Gabardine. </w:t>
      </w:r>
    </w:p>
    <w:sectPr w:rsidR="00A01C1A" w:rsidRPr="002550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876B5"/>
    <w:rsid w:val="00514688"/>
    <w:rsid w:val="00550509"/>
    <w:rsid w:val="007062B5"/>
    <w:rsid w:val="008D1897"/>
    <w:rsid w:val="00A01C1A"/>
    <w:rsid w:val="00A86260"/>
    <w:rsid w:val="00B8755C"/>
    <w:rsid w:val="00BC7E2F"/>
    <w:rsid w:val="00DB3C67"/>
    <w:rsid w:val="00DD4E58"/>
    <w:rsid w:val="00E2057C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2021-06-09T12:43:00Z</dcterms:created>
  <dcterms:modified xsi:type="dcterms:W3CDTF">2021-06-09T12:43:00Z</dcterms:modified>
</cp:coreProperties>
</file>