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C4" w:rsidRPr="00D115C4" w:rsidRDefault="00D115C4">
      <w:pPr>
        <w:rPr>
          <w:rFonts w:ascii="Garamond" w:hAnsi="Garamond"/>
          <w:b/>
          <w:sz w:val="28"/>
          <w:szCs w:val="28"/>
        </w:rPr>
      </w:pPr>
      <w:r w:rsidRPr="00D115C4">
        <w:rPr>
          <w:rFonts w:ascii="Garamond" w:hAnsi="Garamond"/>
          <w:b/>
          <w:sz w:val="28"/>
          <w:szCs w:val="28"/>
        </w:rPr>
        <w:t xml:space="preserve">PURISMUS </w:t>
      </w:r>
    </w:p>
    <w:p w:rsidR="00D115C4" w:rsidRPr="00D115C4" w:rsidRDefault="00D115C4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115C4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August </w:t>
      </w:r>
    </w:p>
    <w:p w:rsidR="00CA09C1" w:rsidRPr="00D115C4" w:rsidRDefault="008B63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Lederhose aus sämisch gegerbtem Leder. </w:t>
      </w:r>
      <w:bookmarkStart w:id="0" w:name="_GoBack"/>
      <w:bookmarkEnd w:id="0"/>
      <w:r w:rsidR="00D115C4" w:rsidRPr="00D115C4">
        <w:rPr>
          <w:rFonts w:ascii="Garamond" w:hAnsi="Garamond"/>
          <w:sz w:val="28"/>
          <w:szCs w:val="28"/>
        </w:rPr>
        <w:t xml:space="preserve">Stutzen aus Wolle/ Baumwolle mit bedeutungsvollem Zopfmuster. </w:t>
      </w:r>
    </w:p>
    <w:sectPr w:rsidR="00CA09C1" w:rsidRPr="00D11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4"/>
    <w:rsid w:val="008B636D"/>
    <w:rsid w:val="00CA09C1"/>
    <w:rsid w:val="00D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7F37"/>
  <w15:chartTrackingRefBased/>
  <w15:docId w15:val="{C7CDBAD5-5066-471A-B3FE-2DF0A8B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2020-06-08T09:07:00Z</dcterms:created>
  <dcterms:modified xsi:type="dcterms:W3CDTF">2020-06-08T09:07:00Z</dcterms:modified>
</cp:coreProperties>
</file>