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WINDBRECHER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J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nner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color w:val="000000"/>
          <w:sz w:val="24"/>
          <w:szCs w:val="24"/>
        </w:rPr>
      </w:pPr>
      <w:r>
        <w:rPr>
          <w:rFonts w:ascii="Garamond" w:hAnsi="Garamond"/>
          <w:sz w:val="28"/>
          <w:szCs w:val="28"/>
          <w:rtl w:val="0"/>
          <w:lang w:val="de-DE"/>
        </w:rPr>
        <w:t xml:space="preserve">Wolle und Leinen vereinen sich zum Winterleinen </w:t>
      </w:r>
      <w:r>
        <w:rPr>
          <w:rFonts w:ascii="Garamond" w:hAnsi="Garamond" w:hint="default"/>
          <w:sz w:val="28"/>
          <w:szCs w:val="28"/>
          <w:rtl w:val="0"/>
        </w:rPr>
        <w:t xml:space="preserve">– </w:t>
      </w:r>
      <w:r>
        <w:rPr>
          <w:rFonts w:ascii="Garamond" w:hAnsi="Garamond"/>
          <w:sz w:val="28"/>
          <w:szCs w:val="28"/>
          <w:rtl w:val="0"/>
          <w:lang w:val="de-DE"/>
        </w:rPr>
        <w:t>ein idealer Begleiter f</w:t>
      </w:r>
      <w:r>
        <w:rPr>
          <w:rFonts w:ascii="Garamond" w:hAnsi="Garamond" w:hint="default"/>
          <w:sz w:val="28"/>
          <w:szCs w:val="28"/>
          <w:rtl w:val="0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r kalte Tage. Zierliche Stickerei am Jacken-Kragen.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