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HAUCHZART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Festbluse aus T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ll mit schimmerndem Schmuck- knopf und handgestickten Margeriten. Dirndl ges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umt mit handgefertigter Doppelwellen-R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sche.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