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ERBST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CK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Hochgeschlossenes Dirndl aus elastischem Woll-Jacquard mit bemal- ten Porzellankn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pfen.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 aus Baumwolle mit Fransen-Streifen. Zartes Bandana in feinem Baumwoll-Voile. Slipper aus Veloursleder.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